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131AABBD" w14:textId="77777777" w:rsidR="00923116" w:rsidRDefault="002C340B" w:rsidP="006E664D">
      <w:pPr>
        <w:jc w:val="center"/>
        <w:rPr>
          <w:b/>
        </w:rPr>
      </w:pPr>
      <w:r w:rsidRPr="002C340B">
        <w:rPr>
          <w:b/>
        </w:rPr>
        <w:t xml:space="preserve">Лот </w:t>
      </w:r>
      <w:r w:rsidR="00923116" w:rsidRPr="00923116">
        <w:rPr>
          <w:b/>
        </w:rPr>
        <w:t>№25.000013 «Разработка ра</w:t>
      </w:r>
      <w:bookmarkStart w:id="8" w:name="_GoBack"/>
      <w:bookmarkEnd w:id="8"/>
      <w:r w:rsidR="00923116" w:rsidRPr="00923116">
        <w:rPr>
          <w:b/>
        </w:rPr>
        <w:t xml:space="preserve">бочей документации </w:t>
      </w:r>
    </w:p>
    <w:p w14:paraId="58E954E6" w14:textId="77777777" w:rsidR="00923116" w:rsidRDefault="00923116" w:rsidP="006E664D">
      <w:pPr>
        <w:jc w:val="center"/>
        <w:rPr>
          <w:b/>
        </w:rPr>
      </w:pPr>
      <w:r w:rsidRPr="00923116">
        <w:rPr>
          <w:b/>
        </w:rPr>
        <w:t xml:space="preserve">по креплению левобережного откоса концевых сооружений </w:t>
      </w:r>
    </w:p>
    <w:p w14:paraId="78CDFDD2" w14:textId="013B3EEA" w:rsidR="009379CC" w:rsidRDefault="00923116" w:rsidP="006E664D">
      <w:pPr>
        <w:jc w:val="center"/>
        <w:rPr>
          <w:b/>
        </w:rPr>
      </w:pPr>
      <w:r w:rsidRPr="00923116">
        <w:rPr>
          <w:b/>
        </w:rPr>
        <w:t>строительно-эксплуатационного водосброса»</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00471297" w:rsidR="00377AB2" w:rsidRDefault="00377AB2" w:rsidP="00377AB2">
      <w:pPr>
        <w:jc w:val="center"/>
        <w:rPr>
          <w:sz w:val="22"/>
          <w:szCs w:val="22"/>
        </w:rPr>
      </w:pPr>
      <w:r w:rsidRPr="005E2246">
        <w:rPr>
          <w:sz w:val="20"/>
          <w:szCs w:val="20"/>
        </w:rPr>
        <w:t>20</w:t>
      </w:r>
      <w:r w:rsidR="00D7688F">
        <w:rPr>
          <w:sz w:val="20"/>
          <w:szCs w:val="20"/>
        </w:rPr>
        <w:t>2</w:t>
      </w:r>
      <w:r w:rsidR="009D0F27">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233F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233F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233F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233F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233F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233F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02A09" w14:textId="77777777" w:rsidR="007233F0" w:rsidRDefault="007233F0" w:rsidP="00706E83">
      <w:r>
        <w:separator/>
      </w:r>
    </w:p>
  </w:endnote>
  <w:endnote w:type="continuationSeparator" w:id="0">
    <w:p w14:paraId="1F4848BA" w14:textId="77777777" w:rsidR="007233F0" w:rsidRDefault="007233F0" w:rsidP="00706E83">
      <w:r>
        <w:continuationSeparator/>
      </w:r>
    </w:p>
  </w:endnote>
  <w:endnote w:type="continuationNotice" w:id="1">
    <w:p w14:paraId="24BCFF11" w14:textId="77777777" w:rsidR="007233F0" w:rsidRDefault="00723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06E93" w14:textId="77777777" w:rsidR="007233F0" w:rsidRDefault="007233F0" w:rsidP="00706E83">
      <w:r>
        <w:separator/>
      </w:r>
    </w:p>
  </w:footnote>
  <w:footnote w:type="continuationSeparator" w:id="0">
    <w:p w14:paraId="1D4BB28B" w14:textId="77777777" w:rsidR="007233F0" w:rsidRDefault="007233F0" w:rsidP="00706E83">
      <w:r>
        <w:continuationSeparator/>
      </w:r>
    </w:p>
  </w:footnote>
  <w:footnote w:type="continuationNotice" w:id="1">
    <w:p w14:paraId="21F5271D" w14:textId="77777777" w:rsidR="007233F0" w:rsidRDefault="007233F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37FBC"/>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40B"/>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33F0"/>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3116"/>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27"/>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6BE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0750F"/>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174CA-CB3D-4935-9120-DF258A318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28572</Words>
  <Characters>162865</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24</cp:revision>
  <cp:lastPrinted>2013-05-14T07:19:00Z</cp:lastPrinted>
  <dcterms:created xsi:type="dcterms:W3CDTF">2021-11-01T10:39:00Z</dcterms:created>
  <dcterms:modified xsi:type="dcterms:W3CDTF">2025-01-03T03:34:00Z</dcterms:modified>
</cp:coreProperties>
</file>